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5FE1" w14:textId="77777777" w:rsidR="00BC4EFB" w:rsidRDefault="00BC4EFB"/>
    <w:tbl>
      <w:tblPr>
        <w:tblStyle w:val="Tabelraster"/>
        <w:tblW w:w="13997" w:type="dxa"/>
        <w:tblLayout w:type="fixed"/>
        <w:tblLook w:val="04A0" w:firstRow="1" w:lastRow="0" w:firstColumn="1" w:lastColumn="0" w:noHBand="0" w:noVBand="1"/>
      </w:tblPr>
      <w:tblGrid>
        <w:gridCol w:w="424"/>
        <w:gridCol w:w="425"/>
        <w:gridCol w:w="425"/>
        <w:gridCol w:w="2412"/>
        <w:gridCol w:w="1717"/>
        <w:gridCol w:w="1719"/>
        <w:gridCol w:w="1719"/>
        <w:gridCol w:w="1719"/>
        <w:gridCol w:w="1719"/>
        <w:gridCol w:w="1718"/>
      </w:tblGrid>
      <w:tr w:rsidR="00453D91" w14:paraId="4D2F6EEF" w14:textId="77777777" w:rsidTr="00453D91">
        <w:tc>
          <w:tcPr>
            <w:tcW w:w="1274" w:type="dxa"/>
            <w:gridSpan w:val="3"/>
            <w:vMerge w:val="restart"/>
            <w:shd w:val="clear" w:color="auto" w:fill="D9E2F3" w:themeFill="accent1" w:themeFillTint="33"/>
          </w:tcPr>
          <w:p w14:paraId="09F85E10" w14:textId="7C58D8C5" w:rsidR="00453D91" w:rsidRPr="008628CF" w:rsidRDefault="00453D91">
            <w:pPr>
              <w:rPr>
                <w:b/>
                <w:bCs/>
                <w:color w:val="4472C4" w:themeColor="accent1"/>
              </w:rPr>
            </w:pPr>
            <w:r w:rsidRPr="00453D91">
              <w:rPr>
                <w:b/>
                <w:bCs/>
                <w:color w:val="2F5496" w:themeColor="accent1" w:themeShade="BF"/>
              </w:rPr>
              <w:t>Groep</w:t>
            </w:r>
          </w:p>
        </w:tc>
        <w:tc>
          <w:tcPr>
            <w:tcW w:w="7567" w:type="dxa"/>
            <w:gridSpan w:val="4"/>
            <w:shd w:val="clear" w:color="auto" w:fill="B4C6E7" w:themeFill="accent1" w:themeFillTint="66"/>
          </w:tcPr>
          <w:p w14:paraId="33E44F4A" w14:textId="68EFC946" w:rsidR="00453D91" w:rsidRPr="00021F06" w:rsidRDefault="00453D91">
            <w:pPr>
              <w:rPr>
                <w:color w:val="4472C4" w:themeColor="accent1"/>
              </w:rPr>
            </w:pPr>
            <w:proofErr w:type="spellStart"/>
            <w:r w:rsidRPr="00453D91">
              <w:rPr>
                <w:b/>
                <w:bCs/>
                <w:color w:val="2F5496" w:themeColor="accent1" w:themeShade="BF"/>
              </w:rPr>
              <w:t>Kindvolgsysteem</w:t>
            </w:r>
            <w:proofErr w:type="spellEnd"/>
            <w:r w:rsidRPr="00453D91">
              <w:rPr>
                <w:b/>
                <w:bCs/>
                <w:color w:val="2F5496" w:themeColor="accent1" w:themeShade="BF"/>
              </w:rPr>
              <w:t xml:space="preserve"> SASS-groepsinterventie</w:t>
            </w:r>
          </w:p>
        </w:tc>
        <w:tc>
          <w:tcPr>
            <w:tcW w:w="5156" w:type="dxa"/>
            <w:gridSpan w:val="3"/>
            <w:shd w:val="clear" w:color="auto" w:fill="B4C6E7" w:themeFill="accent1" w:themeFillTint="66"/>
          </w:tcPr>
          <w:p w14:paraId="0361776E" w14:textId="77810183" w:rsidR="00453D91" w:rsidRPr="00453D91" w:rsidRDefault="00453D91">
            <w:pPr>
              <w:rPr>
                <w:b/>
                <w:bCs/>
                <w:color w:val="4472C4" w:themeColor="accent1"/>
              </w:rPr>
            </w:pPr>
            <w:r w:rsidRPr="00453D91">
              <w:rPr>
                <w:b/>
                <w:bCs/>
                <w:color w:val="2F5496" w:themeColor="accent1" w:themeShade="BF"/>
              </w:rPr>
              <w:t>Leerkracht:</w:t>
            </w:r>
          </w:p>
        </w:tc>
      </w:tr>
      <w:tr w:rsidR="00453D91" w14:paraId="6269F6B3" w14:textId="77777777" w:rsidTr="001021B2">
        <w:tc>
          <w:tcPr>
            <w:tcW w:w="1274" w:type="dxa"/>
            <w:gridSpan w:val="3"/>
            <w:vMerge/>
            <w:shd w:val="clear" w:color="auto" w:fill="D9E2F3" w:themeFill="accent1" w:themeFillTint="33"/>
          </w:tcPr>
          <w:p w14:paraId="7E820440" w14:textId="25A693DE" w:rsidR="00453D91" w:rsidRPr="008628CF" w:rsidRDefault="00453D91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412" w:type="dxa"/>
            <w:shd w:val="clear" w:color="auto" w:fill="D9E2F3" w:themeFill="accent1" w:themeFillTint="33"/>
          </w:tcPr>
          <w:p w14:paraId="68167839" w14:textId="751A41A1" w:rsidR="00453D91" w:rsidRPr="001021B2" w:rsidRDefault="00453D91">
            <w:pPr>
              <w:rPr>
                <w:color w:val="4472C4" w:themeColor="accent1"/>
              </w:rPr>
            </w:pPr>
            <w:r w:rsidRPr="001021B2">
              <w:rPr>
                <w:color w:val="002060"/>
              </w:rPr>
              <w:t xml:space="preserve">Naam kinderen </w:t>
            </w:r>
            <w:r w:rsidRPr="001021B2">
              <w:rPr>
                <w:color w:val="002060"/>
              </w:rPr>
              <w:sym w:font="Wingdings" w:char="F0E0"/>
            </w:r>
          </w:p>
        </w:tc>
        <w:tc>
          <w:tcPr>
            <w:tcW w:w="1717" w:type="dxa"/>
            <w:shd w:val="clear" w:color="auto" w:fill="D9E2F3" w:themeFill="accent1" w:themeFillTint="33"/>
          </w:tcPr>
          <w:p w14:paraId="410F1606" w14:textId="07157363" w:rsidR="00453D91" w:rsidRPr="00021F06" w:rsidRDefault="00453D91">
            <w:pPr>
              <w:rPr>
                <w:color w:val="4472C4" w:themeColor="accent1"/>
              </w:rPr>
            </w:pPr>
          </w:p>
        </w:tc>
        <w:tc>
          <w:tcPr>
            <w:tcW w:w="1719" w:type="dxa"/>
            <w:shd w:val="clear" w:color="auto" w:fill="D9E2F3" w:themeFill="accent1" w:themeFillTint="33"/>
          </w:tcPr>
          <w:p w14:paraId="7ACCAC8F" w14:textId="0E9F0F2A" w:rsidR="00453D91" w:rsidRPr="00021F06" w:rsidRDefault="00453D91">
            <w:pPr>
              <w:rPr>
                <w:color w:val="4472C4" w:themeColor="accent1"/>
              </w:rPr>
            </w:pPr>
          </w:p>
        </w:tc>
        <w:tc>
          <w:tcPr>
            <w:tcW w:w="1719" w:type="dxa"/>
            <w:shd w:val="clear" w:color="auto" w:fill="D9E2F3" w:themeFill="accent1" w:themeFillTint="33"/>
          </w:tcPr>
          <w:p w14:paraId="1904D5A0" w14:textId="447D1BC4" w:rsidR="00453D91" w:rsidRPr="00021F06" w:rsidRDefault="00453D91">
            <w:pPr>
              <w:rPr>
                <w:color w:val="4472C4" w:themeColor="accent1"/>
              </w:rPr>
            </w:pPr>
          </w:p>
        </w:tc>
        <w:tc>
          <w:tcPr>
            <w:tcW w:w="1719" w:type="dxa"/>
            <w:shd w:val="clear" w:color="auto" w:fill="D9E2F3" w:themeFill="accent1" w:themeFillTint="33"/>
          </w:tcPr>
          <w:p w14:paraId="69840F59" w14:textId="0EEC35F4" w:rsidR="00453D91" w:rsidRPr="00021F06" w:rsidRDefault="00453D91">
            <w:pPr>
              <w:rPr>
                <w:color w:val="4472C4" w:themeColor="accent1"/>
              </w:rPr>
            </w:pPr>
          </w:p>
        </w:tc>
        <w:tc>
          <w:tcPr>
            <w:tcW w:w="1719" w:type="dxa"/>
            <w:shd w:val="clear" w:color="auto" w:fill="D9E2F3" w:themeFill="accent1" w:themeFillTint="33"/>
          </w:tcPr>
          <w:p w14:paraId="0A4DBA54" w14:textId="5BE236B3" w:rsidR="00453D91" w:rsidRPr="00021F06" w:rsidRDefault="00453D91">
            <w:pPr>
              <w:rPr>
                <w:color w:val="4472C4" w:themeColor="accent1"/>
              </w:rPr>
            </w:pPr>
          </w:p>
        </w:tc>
        <w:tc>
          <w:tcPr>
            <w:tcW w:w="1718" w:type="dxa"/>
            <w:shd w:val="clear" w:color="auto" w:fill="D9E2F3" w:themeFill="accent1" w:themeFillTint="33"/>
          </w:tcPr>
          <w:p w14:paraId="62F1D8B1" w14:textId="729CD672" w:rsidR="00453D91" w:rsidRPr="00021F06" w:rsidRDefault="00453D91">
            <w:pPr>
              <w:rPr>
                <w:color w:val="4472C4" w:themeColor="accent1"/>
              </w:rPr>
            </w:pPr>
          </w:p>
        </w:tc>
      </w:tr>
      <w:tr w:rsidR="00BC4EFB" w14:paraId="5EDBAE8E" w14:textId="77777777" w:rsidTr="001021B2">
        <w:tc>
          <w:tcPr>
            <w:tcW w:w="849" w:type="dxa"/>
            <w:gridSpan w:val="2"/>
            <w:vMerge w:val="restart"/>
            <w:textDirection w:val="btLr"/>
          </w:tcPr>
          <w:p w14:paraId="67F624D1" w14:textId="0A1244AE" w:rsidR="00BC4EFB" w:rsidRDefault="00BC4EFB" w:rsidP="005631ED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Doelenkaartjes (3-5)</w:t>
            </w:r>
          </w:p>
          <w:p w14:paraId="3424C786" w14:textId="77777777" w:rsidR="00BC4EFB" w:rsidRPr="00572B45" w:rsidRDefault="00BC4EFB" w:rsidP="005631ED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1A27EE7E" w14:textId="1B24DE84" w:rsidR="00BC4EFB" w:rsidRPr="00572B45" w:rsidRDefault="00BC4EFB" w:rsidP="00CE7B69">
            <w:pPr>
              <w:ind w:left="113" w:right="113"/>
              <w:jc w:val="center"/>
              <w:rPr>
                <w:color w:val="000000" w:themeColor="text1"/>
              </w:rPr>
            </w:pPr>
            <w:r w:rsidRPr="00BC4EFB">
              <w:rPr>
                <w:color w:val="000000" w:themeColor="text1"/>
              </w:rPr>
              <w:t>Geef beginniveau aan</w:t>
            </w:r>
          </w:p>
        </w:tc>
        <w:tc>
          <w:tcPr>
            <w:tcW w:w="2412" w:type="dxa"/>
          </w:tcPr>
          <w:p w14:paraId="226FE98B" w14:textId="77777777" w:rsidR="00BC4EFB" w:rsidRDefault="00BC4EFB" w:rsidP="008628CF">
            <w:pPr>
              <w:rPr>
                <w:color w:val="000000" w:themeColor="text1"/>
              </w:rPr>
            </w:pPr>
            <w:r w:rsidRPr="00572B45">
              <w:rPr>
                <w:color w:val="000000" w:themeColor="text1"/>
              </w:rPr>
              <w:t xml:space="preserve">Doelenkaartje </w:t>
            </w:r>
            <w:r>
              <w:rPr>
                <w:color w:val="000000" w:themeColor="text1"/>
              </w:rPr>
              <w:t>1</w:t>
            </w:r>
          </w:p>
          <w:p w14:paraId="162A112A" w14:textId="61A56DBD" w:rsidR="00BC4EFB" w:rsidRPr="001021B2" w:rsidRDefault="00BC4EFB" w:rsidP="008628CF">
            <w:pPr>
              <w:rPr>
                <w:color w:val="002060"/>
              </w:rPr>
            </w:pPr>
          </w:p>
        </w:tc>
        <w:tc>
          <w:tcPr>
            <w:tcW w:w="1717" w:type="dxa"/>
          </w:tcPr>
          <w:p w14:paraId="66E12D74" w14:textId="7D8D4771" w:rsidR="00BC4EFB" w:rsidRDefault="00BC4EFB"/>
        </w:tc>
        <w:tc>
          <w:tcPr>
            <w:tcW w:w="1719" w:type="dxa"/>
          </w:tcPr>
          <w:p w14:paraId="6799B9FE" w14:textId="179FAE35" w:rsidR="00BC4EFB" w:rsidRDefault="00BC4EFB"/>
        </w:tc>
        <w:tc>
          <w:tcPr>
            <w:tcW w:w="1719" w:type="dxa"/>
          </w:tcPr>
          <w:p w14:paraId="0F8132F9" w14:textId="77777777" w:rsidR="00BC4EFB" w:rsidRDefault="00BC4EFB"/>
        </w:tc>
        <w:tc>
          <w:tcPr>
            <w:tcW w:w="1719" w:type="dxa"/>
          </w:tcPr>
          <w:p w14:paraId="6A8D2AEF" w14:textId="77777777" w:rsidR="00BC4EFB" w:rsidRDefault="00BC4EFB" w:rsidP="00385773">
            <w:pPr>
              <w:ind w:left="-22" w:firstLine="22"/>
            </w:pPr>
          </w:p>
        </w:tc>
        <w:tc>
          <w:tcPr>
            <w:tcW w:w="1719" w:type="dxa"/>
          </w:tcPr>
          <w:p w14:paraId="44B500AB" w14:textId="77777777" w:rsidR="00BC4EFB" w:rsidRDefault="00BC4EFB"/>
        </w:tc>
        <w:tc>
          <w:tcPr>
            <w:tcW w:w="1718" w:type="dxa"/>
          </w:tcPr>
          <w:p w14:paraId="6EE784E6" w14:textId="77777777" w:rsidR="00BC4EFB" w:rsidRDefault="00BC4EFB"/>
        </w:tc>
      </w:tr>
      <w:tr w:rsidR="00BC4EFB" w14:paraId="34DE521F" w14:textId="77777777" w:rsidTr="001021B2">
        <w:tc>
          <w:tcPr>
            <w:tcW w:w="849" w:type="dxa"/>
            <w:gridSpan w:val="2"/>
            <w:vMerge/>
          </w:tcPr>
          <w:p w14:paraId="66316349" w14:textId="5CDB9BB1" w:rsidR="00BC4EFB" w:rsidRPr="00572B45" w:rsidRDefault="00BC4EFB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14:paraId="3EB725A7" w14:textId="02071EB3" w:rsidR="00BC4EFB" w:rsidRPr="00572B45" w:rsidRDefault="00BC4EFB">
            <w:pPr>
              <w:rPr>
                <w:color w:val="000000" w:themeColor="text1"/>
              </w:rPr>
            </w:pPr>
          </w:p>
        </w:tc>
        <w:tc>
          <w:tcPr>
            <w:tcW w:w="2412" w:type="dxa"/>
          </w:tcPr>
          <w:p w14:paraId="713313C8" w14:textId="77777777" w:rsidR="00BC4EFB" w:rsidRDefault="00BC4EFB">
            <w:pPr>
              <w:rPr>
                <w:color w:val="000000" w:themeColor="text1"/>
              </w:rPr>
            </w:pPr>
            <w:r w:rsidRPr="00572B45">
              <w:rPr>
                <w:color w:val="000000" w:themeColor="text1"/>
              </w:rPr>
              <w:t xml:space="preserve">Doelenkaartje </w:t>
            </w:r>
            <w:r>
              <w:rPr>
                <w:color w:val="000000" w:themeColor="text1"/>
              </w:rPr>
              <w:t>2</w:t>
            </w:r>
          </w:p>
          <w:p w14:paraId="2CC46DD4" w14:textId="3A5F32F7" w:rsidR="00BC4EFB" w:rsidRPr="00572B45" w:rsidRDefault="00BC4EFB">
            <w:pPr>
              <w:rPr>
                <w:color w:val="000000" w:themeColor="text1"/>
              </w:rPr>
            </w:pPr>
          </w:p>
        </w:tc>
        <w:tc>
          <w:tcPr>
            <w:tcW w:w="1717" w:type="dxa"/>
          </w:tcPr>
          <w:p w14:paraId="06B63B9B" w14:textId="77777777" w:rsidR="00BC4EFB" w:rsidRDefault="00BC4EFB"/>
        </w:tc>
        <w:tc>
          <w:tcPr>
            <w:tcW w:w="1719" w:type="dxa"/>
          </w:tcPr>
          <w:p w14:paraId="181957C4" w14:textId="77777777" w:rsidR="00BC4EFB" w:rsidRDefault="00BC4EFB"/>
        </w:tc>
        <w:tc>
          <w:tcPr>
            <w:tcW w:w="1719" w:type="dxa"/>
          </w:tcPr>
          <w:p w14:paraId="1F48C55C" w14:textId="77777777" w:rsidR="00BC4EFB" w:rsidRDefault="00BC4EFB"/>
        </w:tc>
        <w:tc>
          <w:tcPr>
            <w:tcW w:w="1719" w:type="dxa"/>
          </w:tcPr>
          <w:p w14:paraId="45C81504" w14:textId="77777777" w:rsidR="00BC4EFB" w:rsidRDefault="00BC4EFB"/>
        </w:tc>
        <w:tc>
          <w:tcPr>
            <w:tcW w:w="1719" w:type="dxa"/>
          </w:tcPr>
          <w:p w14:paraId="27DB15F1" w14:textId="77777777" w:rsidR="00BC4EFB" w:rsidRDefault="00BC4EFB"/>
        </w:tc>
        <w:tc>
          <w:tcPr>
            <w:tcW w:w="1718" w:type="dxa"/>
          </w:tcPr>
          <w:p w14:paraId="1AE59013" w14:textId="77777777" w:rsidR="00BC4EFB" w:rsidRDefault="00BC4EFB"/>
        </w:tc>
      </w:tr>
      <w:tr w:rsidR="00BC4EFB" w14:paraId="416A7A95" w14:textId="77777777" w:rsidTr="001021B2">
        <w:tc>
          <w:tcPr>
            <w:tcW w:w="849" w:type="dxa"/>
            <w:gridSpan w:val="2"/>
            <w:vMerge/>
          </w:tcPr>
          <w:p w14:paraId="0D28319D" w14:textId="0369DC7D" w:rsidR="00BC4EFB" w:rsidRPr="00572B45" w:rsidRDefault="00BC4EFB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14:paraId="237F7996" w14:textId="0FBAD273" w:rsidR="00BC4EFB" w:rsidRPr="00572B45" w:rsidRDefault="00BC4EFB">
            <w:pPr>
              <w:rPr>
                <w:color w:val="000000" w:themeColor="text1"/>
              </w:rPr>
            </w:pPr>
          </w:p>
        </w:tc>
        <w:tc>
          <w:tcPr>
            <w:tcW w:w="2412" w:type="dxa"/>
          </w:tcPr>
          <w:p w14:paraId="1A3FB4C3" w14:textId="77777777" w:rsidR="00BC4EFB" w:rsidRDefault="00BC4EFB">
            <w:pPr>
              <w:rPr>
                <w:color w:val="000000" w:themeColor="text1"/>
              </w:rPr>
            </w:pPr>
            <w:r w:rsidRPr="00572B45">
              <w:rPr>
                <w:color w:val="000000" w:themeColor="text1"/>
              </w:rPr>
              <w:t xml:space="preserve">Doelenkaartje </w:t>
            </w:r>
            <w:r>
              <w:rPr>
                <w:color w:val="000000" w:themeColor="text1"/>
              </w:rPr>
              <w:t>3</w:t>
            </w:r>
          </w:p>
          <w:p w14:paraId="50014AC0" w14:textId="4F8AC8A1" w:rsidR="00BC4EFB" w:rsidRPr="00572B45" w:rsidRDefault="00BC4EFB">
            <w:pPr>
              <w:rPr>
                <w:color w:val="000000" w:themeColor="text1"/>
              </w:rPr>
            </w:pPr>
          </w:p>
        </w:tc>
        <w:tc>
          <w:tcPr>
            <w:tcW w:w="1717" w:type="dxa"/>
          </w:tcPr>
          <w:p w14:paraId="5C9D7945" w14:textId="77777777" w:rsidR="00BC4EFB" w:rsidRDefault="00BC4EFB"/>
        </w:tc>
        <w:tc>
          <w:tcPr>
            <w:tcW w:w="1719" w:type="dxa"/>
          </w:tcPr>
          <w:p w14:paraId="20423DE2" w14:textId="77777777" w:rsidR="00BC4EFB" w:rsidRDefault="00BC4EFB"/>
        </w:tc>
        <w:tc>
          <w:tcPr>
            <w:tcW w:w="1719" w:type="dxa"/>
          </w:tcPr>
          <w:p w14:paraId="284CDD92" w14:textId="77777777" w:rsidR="00BC4EFB" w:rsidRDefault="00BC4EFB"/>
        </w:tc>
        <w:tc>
          <w:tcPr>
            <w:tcW w:w="1719" w:type="dxa"/>
          </w:tcPr>
          <w:p w14:paraId="27DCF50B" w14:textId="77777777" w:rsidR="00BC4EFB" w:rsidRDefault="00BC4EFB"/>
        </w:tc>
        <w:tc>
          <w:tcPr>
            <w:tcW w:w="1719" w:type="dxa"/>
          </w:tcPr>
          <w:p w14:paraId="62B17A04" w14:textId="77777777" w:rsidR="00BC4EFB" w:rsidRDefault="00BC4EFB"/>
        </w:tc>
        <w:tc>
          <w:tcPr>
            <w:tcW w:w="1718" w:type="dxa"/>
          </w:tcPr>
          <w:p w14:paraId="4DA2CF2F" w14:textId="77777777" w:rsidR="00BC4EFB" w:rsidRDefault="00BC4EFB"/>
        </w:tc>
      </w:tr>
      <w:tr w:rsidR="00BC4EFB" w14:paraId="66963244" w14:textId="77777777" w:rsidTr="001021B2">
        <w:tc>
          <w:tcPr>
            <w:tcW w:w="849" w:type="dxa"/>
            <w:gridSpan w:val="2"/>
            <w:vMerge/>
          </w:tcPr>
          <w:p w14:paraId="691F4D0F" w14:textId="1BB66E46" w:rsidR="00BC4EFB" w:rsidRPr="00572B45" w:rsidRDefault="00BC4EFB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14:paraId="73D5A175" w14:textId="5A04117A" w:rsidR="00BC4EFB" w:rsidRPr="00572B45" w:rsidRDefault="00BC4EFB">
            <w:pPr>
              <w:rPr>
                <w:color w:val="000000" w:themeColor="text1"/>
              </w:rPr>
            </w:pPr>
          </w:p>
        </w:tc>
        <w:tc>
          <w:tcPr>
            <w:tcW w:w="2412" w:type="dxa"/>
          </w:tcPr>
          <w:p w14:paraId="24F8C5EF" w14:textId="77777777" w:rsidR="00BC4EFB" w:rsidRDefault="00BC4EFB">
            <w:pPr>
              <w:rPr>
                <w:color w:val="000000" w:themeColor="text1"/>
              </w:rPr>
            </w:pPr>
            <w:r w:rsidRPr="00572B45">
              <w:rPr>
                <w:color w:val="000000" w:themeColor="text1"/>
              </w:rPr>
              <w:t>Doelenkaartje 4</w:t>
            </w:r>
          </w:p>
          <w:p w14:paraId="2CED78DA" w14:textId="19066260" w:rsidR="00BC4EFB" w:rsidRPr="00101DAD" w:rsidRDefault="00BC4EFB">
            <w:pPr>
              <w:rPr>
                <w:color w:val="000000" w:themeColor="text1"/>
              </w:rPr>
            </w:pPr>
          </w:p>
        </w:tc>
        <w:tc>
          <w:tcPr>
            <w:tcW w:w="1717" w:type="dxa"/>
          </w:tcPr>
          <w:p w14:paraId="2D420B0E" w14:textId="77777777" w:rsidR="00BC4EFB" w:rsidRDefault="00BC4EFB"/>
        </w:tc>
        <w:tc>
          <w:tcPr>
            <w:tcW w:w="1719" w:type="dxa"/>
          </w:tcPr>
          <w:p w14:paraId="59AED2FA" w14:textId="77777777" w:rsidR="00BC4EFB" w:rsidRDefault="00BC4EFB"/>
        </w:tc>
        <w:tc>
          <w:tcPr>
            <w:tcW w:w="1719" w:type="dxa"/>
          </w:tcPr>
          <w:p w14:paraId="22E0B82F" w14:textId="77777777" w:rsidR="00BC4EFB" w:rsidRDefault="00BC4EFB"/>
        </w:tc>
        <w:tc>
          <w:tcPr>
            <w:tcW w:w="1719" w:type="dxa"/>
          </w:tcPr>
          <w:p w14:paraId="2206A41D" w14:textId="77777777" w:rsidR="00BC4EFB" w:rsidRDefault="00BC4EFB"/>
        </w:tc>
        <w:tc>
          <w:tcPr>
            <w:tcW w:w="1719" w:type="dxa"/>
          </w:tcPr>
          <w:p w14:paraId="73D2B97C" w14:textId="77777777" w:rsidR="00BC4EFB" w:rsidRDefault="00BC4EFB"/>
        </w:tc>
        <w:tc>
          <w:tcPr>
            <w:tcW w:w="1718" w:type="dxa"/>
          </w:tcPr>
          <w:p w14:paraId="7622B8CA" w14:textId="77777777" w:rsidR="00BC4EFB" w:rsidRDefault="00BC4EFB"/>
        </w:tc>
      </w:tr>
      <w:tr w:rsidR="00BC4EFB" w14:paraId="46547324" w14:textId="77777777" w:rsidTr="001021B2">
        <w:tc>
          <w:tcPr>
            <w:tcW w:w="849" w:type="dxa"/>
            <w:gridSpan w:val="2"/>
            <w:vMerge/>
          </w:tcPr>
          <w:p w14:paraId="49BE6420" w14:textId="6A140296" w:rsidR="00BC4EFB" w:rsidRPr="00572B45" w:rsidRDefault="00BC4EFB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14:paraId="47BFBA39" w14:textId="70DC2D2F" w:rsidR="00BC4EFB" w:rsidRPr="00572B45" w:rsidRDefault="00BC4EFB">
            <w:pPr>
              <w:rPr>
                <w:color w:val="000000" w:themeColor="text1"/>
              </w:rPr>
            </w:pPr>
          </w:p>
        </w:tc>
        <w:tc>
          <w:tcPr>
            <w:tcW w:w="2412" w:type="dxa"/>
          </w:tcPr>
          <w:p w14:paraId="5BA6960C" w14:textId="77777777" w:rsidR="00BC4EFB" w:rsidRDefault="00BC4EFB">
            <w:pPr>
              <w:rPr>
                <w:color w:val="000000" w:themeColor="text1"/>
              </w:rPr>
            </w:pPr>
            <w:r w:rsidRPr="00572B45">
              <w:rPr>
                <w:color w:val="000000" w:themeColor="text1"/>
              </w:rPr>
              <w:t>Doelenkaartje 5</w:t>
            </w:r>
          </w:p>
          <w:p w14:paraId="2B134BFF" w14:textId="76CE191E" w:rsidR="00BC4EFB" w:rsidRPr="00572B45" w:rsidRDefault="00BC4EFB">
            <w:pPr>
              <w:rPr>
                <w:color w:val="000000" w:themeColor="text1"/>
              </w:rPr>
            </w:pPr>
          </w:p>
        </w:tc>
        <w:tc>
          <w:tcPr>
            <w:tcW w:w="1717" w:type="dxa"/>
          </w:tcPr>
          <w:p w14:paraId="1E5741B1" w14:textId="77777777" w:rsidR="00BC4EFB" w:rsidRDefault="00BC4EFB"/>
        </w:tc>
        <w:tc>
          <w:tcPr>
            <w:tcW w:w="1719" w:type="dxa"/>
          </w:tcPr>
          <w:p w14:paraId="147FE4CB" w14:textId="77777777" w:rsidR="00BC4EFB" w:rsidRDefault="00BC4EFB"/>
        </w:tc>
        <w:tc>
          <w:tcPr>
            <w:tcW w:w="1719" w:type="dxa"/>
          </w:tcPr>
          <w:p w14:paraId="0978E9C9" w14:textId="77777777" w:rsidR="00BC4EFB" w:rsidRDefault="00BC4EFB"/>
        </w:tc>
        <w:tc>
          <w:tcPr>
            <w:tcW w:w="1719" w:type="dxa"/>
          </w:tcPr>
          <w:p w14:paraId="7EAD73AC" w14:textId="77777777" w:rsidR="00BC4EFB" w:rsidRDefault="00BC4EFB"/>
        </w:tc>
        <w:tc>
          <w:tcPr>
            <w:tcW w:w="1719" w:type="dxa"/>
          </w:tcPr>
          <w:p w14:paraId="5F3B7B67" w14:textId="77777777" w:rsidR="00BC4EFB" w:rsidRDefault="00BC4EFB"/>
        </w:tc>
        <w:tc>
          <w:tcPr>
            <w:tcW w:w="1718" w:type="dxa"/>
          </w:tcPr>
          <w:p w14:paraId="07FA0A3E" w14:textId="77777777" w:rsidR="00BC4EFB" w:rsidRDefault="00BC4EFB"/>
        </w:tc>
      </w:tr>
      <w:tr w:rsidR="00BC4EFB" w14:paraId="4DAA036D" w14:textId="77777777" w:rsidTr="001021B2">
        <w:tc>
          <w:tcPr>
            <w:tcW w:w="424" w:type="dxa"/>
            <w:vMerge w:val="restart"/>
            <w:shd w:val="clear" w:color="auto" w:fill="B4C6E7" w:themeFill="accent1" w:themeFillTint="66"/>
            <w:textDirection w:val="btLr"/>
          </w:tcPr>
          <w:p w14:paraId="76B5774D" w14:textId="42A8BF2A" w:rsidR="00BC4EFB" w:rsidRPr="00DF0B52" w:rsidRDefault="00BC4EFB" w:rsidP="00232AEA">
            <w:pPr>
              <w:ind w:left="113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021B2">
              <w:rPr>
                <w:b/>
                <w:bCs/>
                <w:color w:val="002060"/>
                <w:sz w:val="20"/>
                <w:szCs w:val="20"/>
              </w:rPr>
              <w:t>Groep 4</w:t>
            </w:r>
          </w:p>
        </w:tc>
        <w:tc>
          <w:tcPr>
            <w:tcW w:w="425" w:type="dxa"/>
            <w:vMerge w:val="restart"/>
            <w:shd w:val="clear" w:color="auto" w:fill="B4C6E7" w:themeFill="accent1" w:themeFillTint="66"/>
            <w:textDirection w:val="btLr"/>
          </w:tcPr>
          <w:p w14:paraId="23C8BFB6" w14:textId="49D91AB4" w:rsidR="00BC4EFB" w:rsidRPr="00DF0B52" w:rsidRDefault="00BC4EFB" w:rsidP="00232AEA">
            <w:pPr>
              <w:ind w:left="113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021B2">
              <w:rPr>
                <w:b/>
                <w:bCs/>
                <w:color w:val="002060"/>
                <w:sz w:val="20"/>
                <w:szCs w:val="20"/>
              </w:rPr>
              <w:t>Groep 3</w:t>
            </w:r>
          </w:p>
        </w:tc>
        <w:tc>
          <w:tcPr>
            <w:tcW w:w="425" w:type="dxa"/>
            <w:vMerge w:val="restart"/>
            <w:shd w:val="clear" w:color="auto" w:fill="8EAADB" w:themeFill="accent1" w:themeFillTint="99"/>
            <w:textDirection w:val="btLr"/>
          </w:tcPr>
          <w:p w14:paraId="6CE9BAF3" w14:textId="32B81314" w:rsidR="00BC4EFB" w:rsidRPr="00CE7B69" w:rsidRDefault="00BC4EFB" w:rsidP="00232AEA">
            <w:pPr>
              <w:ind w:left="113" w:right="113"/>
            </w:pPr>
            <w:r w:rsidRPr="001021B2">
              <w:rPr>
                <w:color w:val="002060"/>
              </w:rPr>
              <w:t xml:space="preserve">Oefenprogramma: vorderingen per week </w:t>
            </w:r>
          </w:p>
        </w:tc>
        <w:tc>
          <w:tcPr>
            <w:tcW w:w="2412" w:type="dxa"/>
          </w:tcPr>
          <w:p w14:paraId="32224E4B" w14:textId="77777777" w:rsidR="00BC4EFB" w:rsidRDefault="00BC4EFB" w:rsidP="00232AEA">
            <w:r>
              <w:t>Na week 1:</w:t>
            </w:r>
          </w:p>
          <w:p w14:paraId="2D541D39" w14:textId="16180270" w:rsidR="00BC4EFB" w:rsidRDefault="00BC4EFB" w:rsidP="00232AEA"/>
        </w:tc>
        <w:tc>
          <w:tcPr>
            <w:tcW w:w="1717" w:type="dxa"/>
          </w:tcPr>
          <w:p w14:paraId="0EF1D56C" w14:textId="53B27174" w:rsidR="00BC4EFB" w:rsidRDefault="00BC4EFB" w:rsidP="00232AEA"/>
        </w:tc>
        <w:tc>
          <w:tcPr>
            <w:tcW w:w="1719" w:type="dxa"/>
          </w:tcPr>
          <w:p w14:paraId="6E954F2C" w14:textId="1373E1B9" w:rsidR="00BC4EFB" w:rsidRDefault="00BC4EFB" w:rsidP="00232AEA"/>
        </w:tc>
        <w:tc>
          <w:tcPr>
            <w:tcW w:w="1719" w:type="dxa"/>
          </w:tcPr>
          <w:p w14:paraId="710B3B00" w14:textId="77777777" w:rsidR="00BC4EFB" w:rsidRDefault="00BC4EFB" w:rsidP="00232AEA"/>
        </w:tc>
        <w:tc>
          <w:tcPr>
            <w:tcW w:w="1719" w:type="dxa"/>
          </w:tcPr>
          <w:p w14:paraId="56E35E1E" w14:textId="77777777" w:rsidR="00BC4EFB" w:rsidRDefault="00BC4EFB" w:rsidP="00232AEA"/>
        </w:tc>
        <w:tc>
          <w:tcPr>
            <w:tcW w:w="1719" w:type="dxa"/>
          </w:tcPr>
          <w:p w14:paraId="6B9E8D1F" w14:textId="77777777" w:rsidR="00BC4EFB" w:rsidRDefault="00BC4EFB" w:rsidP="00232AEA"/>
        </w:tc>
        <w:tc>
          <w:tcPr>
            <w:tcW w:w="1718" w:type="dxa"/>
          </w:tcPr>
          <w:p w14:paraId="3C98D181" w14:textId="77777777" w:rsidR="00BC4EFB" w:rsidRDefault="00BC4EFB" w:rsidP="00232AEA"/>
        </w:tc>
      </w:tr>
      <w:tr w:rsidR="00BC4EFB" w14:paraId="39FF5A92" w14:textId="77777777" w:rsidTr="001021B2">
        <w:tc>
          <w:tcPr>
            <w:tcW w:w="424" w:type="dxa"/>
            <w:vMerge/>
            <w:shd w:val="clear" w:color="auto" w:fill="B4C6E7" w:themeFill="accent1" w:themeFillTint="66"/>
          </w:tcPr>
          <w:p w14:paraId="0E2DFCC1" w14:textId="77777777" w:rsidR="00BC4EFB" w:rsidRDefault="00BC4EFB" w:rsidP="00232AEA"/>
        </w:tc>
        <w:tc>
          <w:tcPr>
            <w:tcW w:w="425" w:type="dxa"/>
            <w:vMerge/>
            <w:shd w:val="clear" w:color="auto" w:fill="B4C6E7" w:themeFill="accent1" w:themeFillTint="66"/>
          </w:tcPr>
          <w:p w14:paraId="39875F21" w14:textId="2AAEC7A6" w:rsidR="00BC4EFB" w:rsidRDefault="00BC4EFB" w:rsidP="00232AEA"/>
        </w:tc>
        <w:tc>
          <w:tcPr>
            <w:tcW w:w="425" w:type="dxa"/>
            <w:vMerge/>
            <w:shd w:val="clear" w:color="auto" w:fill="8EAADB" w:themeFill="accent1" w:themeFillTint="99"/>
          </w:tcPr>
          <w:p w14:paraId="28537BA3" w14:textId="676F7278" w:rsidR="00BC4EFB" w:rsidRDefault="00BC4EFB" w:rsidP="00232AEA"/>
        </w:tc>
        <w:tc>
          <w:tcPr>
            <w:tcW w:w="2412" w:type="dxa"/>
          </w:tcPr>
          <w:p w14:paraId="649546A4" w14:textId="77777777" w:rsidR="00BC4EFB" w:rsidRDefault="00BC4EFB" w:rsidP="00232AEA">
            <w:r>
              <w:t>Na week 2:</w:t>
            </w:r>
          </w:p>
          <w:p w14:paraId="65673A21" w14:textId="69225149" w:rsidR="00BC4EFB" w:rsidRDefault="00BC4EFB" w:rsidP="00232AEA"/>
        </w:tc>
        <w:tc>
          <w:tcPr>
            <w:tcW w:w="1717" w:type="dxa"/>
          </w:tcPr>
          <w:p w14:paraId="442DF189" w14:textId="77777777" w:rsidR="00BC4EFB" w:rsidRDefault="00BC4EFB" w:rsidP="00232AEA"/>
        </w:tc>
        <w:tc>
          <w:tcPr>
            <w:tcW w:w="1719" w:type="dxa"/>
          </w:tcPr>
          <w:p w14:paraId="3197DDAD" w14:textId="77777777" w:rsidR="00BC4EFB" w:rsidRDefault="00BC4EFB" w:rsidP="00232AEA"/>
        </w:tc>
        <w:tc>
          <w:tcPr>
            <w:tcW w:w="1719" w:type="dxa"/>
          </w:tcPr>
          <w:p w14:paraId="2A200593" w14:textId="77777777" w:rsidR="00BC4EFB" w:rsidRDefault="00BC4EFB" w:rsidP="00232AEA"/>
        </w:tc>
        <w:tc>
          <w:tcPr>
            <w:tcW w:w="1719" w:type="dxa"/>
          </w:tcPr>
          <w:p w14:paraId="29829612" w14:textId="77777777" w:rsidR="00BC4EFB" w:rsidRDefault="00BC4EFB" w:rsidP="00232AEA"/>
        </w:tc>
        <w:tc>
          <w:tcPr>
            <w:tcW w:w="1719" w:type="dxa"/>
          </w:tcPr>
          <w:p w14:paraId="11C3F6D3" w14:textId="77777777" w:rsidR="00BC4EFB" w:rsidRDefault="00BC4EFB" w:rsidP="00232AEA"/>
        </w:tc>
        <w:tc>
          <w:tcPr>
            <w:tcW w:w="1718" w:type="dxa"/>
          </w:tcPr>
          <w:p w14:paraId="25E0BEAB" w14:textId="77777777" w:rsidR="00BC4EFB" w:rsidRDefault="00BC4EFB" w:rsidP="00232AEA"/>
        </w:tc>
      </w:tr>
      <w:tr w:rsidR="00BC4EFB" w14:paraId="49003F1F" w14:textId="77777777" w:rsidTr="001021B2">
        <w:tc>
          <w:tcPr>
            <w:tcW w:w="424" w:type="dxa"/>
            <w:vMerge/>
            <w:shd w:val="clear" w:color="auto" w:fill="B4C6E7" w:themeFill="accent1" w:themeFillTint="66"/>
          </w:tcPr>
          <w:p w14:paraId="428F942C" w14:textId="77777777" w:rsidR="00BC4EFB" w:rsidRDefault="00BC4EFB" w:rsidP="00232AEA"/>
        </w:tc>
        <w:tc>
          <w:tcPr>
            <w:tcW w:w="425" w:type="dxa"/>
            <w:vMerge/>
            <w:shd w:val="clear" w:color="auto" w:fill="B4C6E7" w:themeFill="accent1" w:themeFillTint="66"/>
          </w:tcPr>
          <w:p w14:paraId="100445C8" w14:textId="15463C9A" w:rsidR="00BC4EFB" w:rsidRDefault="00BC4EFB" w:rsidP="00232AEA"/>
        </w:tc>
        <w:tc>
          <w:tcPr>
            <w:tcW w:w="425" w:type="dxa"/>
            <w:vMerge/>
            <w:shd w:val="clear" w:color="auto" w:fill="8EAADB" w:themeFill="accent1" w:themeFillTint="99"/>
          </w:tcPr>
          <w:p w14:paraId="10086E10" w14:textId="1959404B" w:rsidR="00BC4EFB" w:rsidRDefault="00BC4EFB" w:rsidP="00232AEA"/>
        </w:tc>
        <w:tc>
          <w:tcPr>
            <w:tcW w:w="2412" w:type="dxa"/>
          </w:tcPr>
          <w:p w14:paraId="614EF536" w14:textId="60C76F31" w:rsidR="00BC4EFB" w:rsidRDefault="00BC4EFB" w:rsidP="00232AEA">
            <w:r>
              <w:t>Na week 3:</w:t>
            </w:r>
          </w:p>
          <w:p w14:paraId="4523EC85" w14:textId="20D737D5" w:rsidR="00BC4EFB" w:rsidRDefault="00BC4EFB" w:rsidP="00232AEA"/>
        </w:tc>
        <w:tc>
          <w:tcPr>
            <w:tcW w:w="1717" w:type="dxa"/>
          </w:tcPr>
          <w:p w14:paraId="0E358AB7" w14:textId="77777777" w:rsidR="00BC4EFB" w:rsidRDefault="00BC4EFB" w:rsidP="00232AEA"/>
        </w:tc>
        <w:tc>
          <w:tcPr>
            <w:tcW w:w="1719" w:type="dxa"/>
          </w:tcPr>
          <w:p w14:paraId="371748ED" w14:textId="77777777" w:rsidR="00BC4EFB" w:rsidRDefault="00BC4EFB" w:rsidP="00232AEA"/>
        </w:tc>
        <w:tc>
          <w:tcPr>
            <w:tcW w:w="1719" w:type="dxa"/>
          </w:tcPr>
          <w:p w14:paraId="135579A7" w14:textId="77777777" w:rsidR="00BC4EFB" w:rsidRDefault="00BC4EFB" w:rsidP="00232AEA"/>
        </w:tc>
        <w:tc>
          <w:tcPr>
            <w:tcW w:w="1719" w:type="dxa"/>
          </w:tcPr>
          <w:p w14:paraId="5128AF11" w14:textId="77777777" w:rsidR="00BC4EFB" w:rsidRDefault="00BC4EFB" w:rsidP="00232AEA"/>
        </w:tc>
        <w:tc>
          <w:tcPr>
            <w:tcW w:w="1719" w:type="dxa"/>
          </w:tcPr>
          <w:p w14:paraId="20D1103F" w14:textId="77777777" w:rsidR="00BC4EFB" w:rsidRDefault="00BC4EFB" w:rsidP="00232AEA"/>
        </w:tc>
        <w:tc>
          <w:tcPr>
            <w:tcW w:w="1718" w:type="dxa"/>
          </w:tcPr>
          <w:p w14:paraId="0F68F80A" w14:textId="77777777" w:rsidR="00BC4EFB" w:rsidRDefault="00BC4EFB" w:rsidP="00232AEA"/>
        </w:tc>
      </w:tr>
      <w:tr w:rsidR="00BC4EFB" w14:paraId="4C6735A7" w14:textId="77777777" w:rsidTr="001021B2">
        <w:tc>
          <w:tcPr>
            <w:tcW w:w="424" w:type="dxa"/>
            <w:vMerge/>
            <w:shd w:val="clear" w:color="auto" w:fill="B4C6E7" w:themeFill="accent1" w:themeFillTint="66"/>
          </w:tcPr>
          <w:p w14:paraId="00BA2B95" w14:textId="77777777" w:rsidR="00BC4EFB" w:rsidRDefault="00BC4EFB" w:rsidP="00232AEA"/>
        </w:tc>
        <w:tc>
          <w:tcPr>
            <w:tcW w:w="425" w:type="dxa"/>
            <w:vMerge/>
            <w:shd w:val="clear" w:color="auto" w:fill="B4C6E7" w:themeFill="accent1" w:themeFillTint="66"/>
          </w:tcPr>
          <w:p w14:paraId="03689E68" w14:textId="1934269E" w:rsidR="00BC4EFB" w:rsidRDefault="00BC4EFB" w:rsidP="00232AEA"/>
        </w:tc>
        <w:tc>
          <w:tcPr>
            <w:tcW w:w="425" w:type="dxa"/>
            <w:vMerge/>
            <w:shd w:val="clear" w:color="auto" w:fill="8EAADB" w:themeFill="accent1" w:themeFillTint="99"/>
          </w:tcPr>
          <w:p w14:paraId="11602190" w14:textId="0EF5B68B" w:rsidR="00BC4EFB" w:rsidRDefault="00BC4EFB" w:rsidP="00232AEA"/>
        </w:tc>
        <w:tc>
          <w:tcPr>
            <w:tcW w:w="2412" w:type="dxa"/>
          </w:tcPr>
          <w:p w14:paraId="0F83C8F3" w14:textId="470347D7" w:rsidR="00BC4EFB" w:rsidRDefault="00BC4EFB" w:rsidP="00232AEA">
            <w:r>
              <w:t>Na week 4:</w:t>
            </w:r>
          </w:p>
          <w:p w14:paraId="5D460161" w14:textId="7B85A850" w:rsidR="00BC4EFB" w:rsidRDefault="00BC4EFB" w:rsidP="00232AEA"/>
        </w:tc>
        <w:tc>
          <w:tcPr>
            <w:tcW w:w="1717" w:type="dxa"/>
          </w:tcPr>
          <w:p w14:paraId="61AFD548" w14:textId="77777777" w:rsidR="00BC4EFB" w:rsidRDefault="00BC4EFB" w:rsidP="00232AEA"/>
        </w:tc>
        <w:tc>
          <w:tcPr>
            <w:tcW w:w="1719" w:type="dxa"/>
          </w:tcPr>
          <w:p w14:paraId="31960C57" w14:textId="77777777" w:rsidR="00BC4EFB" w:rsidRDefault="00BC4EFB" w:rsidP="00232AEA"/>
        </w:tc>
        <w:tc>
          <w:tcPr>
            <w:tcW w:w="1719" w:type="dxa"/>
          </w:tcPr>
          <w:p w14:paraId="64642FA2" w14:textId="77777777" w:rsidR="00BC4EFB" w:rsidRDefault="00BC4EFB" w:rsidP="00232AEA"/>
        </w:tc>
        <w:tc>
          <w:tcPr>
            <w:tcW w:w="1719" w:type="dxa"/>
          </w:tcPr>
          <w:p w14:paraId="7284455F" w14:textId="77777777" w:rsidR="00BC4EFB" w:rsidRDefault="00BC4EFB" w:rsidP="00232AEA"/>
        </w:tc>
        <w:tc>
          <w:tcPr>
            <w:tcW w:w="1719" w:type="dxa"/>
          </w:tcPr>
          <w:p w14:paraId="57664073" w14:textId="77777777" w:rsidR="00BC4EFB" w:rsidRDefault="00BC4EFB" w:rsidP="00232AEA"/>
        </w:tc>
        <w:tc>
          <w:tcPr>
            <w:tcW w:w="1718" w:type="dxa"/>
          </w:tcPr>
          <w:p w14:paraId="08C36E32" w14:textId="77777777" w:rsidR="00BC4EFB" w:rsidRDefault="00BC4EFB" w:rsidP="00232AEA"/>
        </w:tc>
      </w:tr>
      <w:tr w:rsidR="00BC4EFB" w14:paraId="087ED406" w14:textId="77777777" w:rsidTr="001021B2">
        <w:tc>
          <w:tcPr>
            <w:tcW w:w="424" w:type="dxa"/>
            <w:vMerge/>
            <w:shd w:val="clear" w:color="auto" w:fill="B4C6E7" w:themeFill="accent1" w:themeFillTint="66"/>
          </w:tcPr>
          <w:p w14:paraId="41A48790" w14:textId="77777777" w:rsidR="00BC4EFB" w:rsidRDefault="00BC4EFB" w:rsidP="00232AEA"/>
        </w:tc>
        <w:tc>
          <w:tcPr>
            <w:tcW w:w="425" w:type="dxa"/>
            <w:vMerge/>
            <w:shd w:val="clear" w:color="auto" w:fill="B4C6E7" w:themeFill="accent1" w:themeFillTint="66"/>
          </w:tcPr>
          <w:p w14:paraId="7586EB6B" w14:textId="01269EBE" w:rsidR="00BC4EFB" w:rsidRDefault="00BC4EFB" w:rsidP="00232AEA"/>
        </w:tc>
        <w:tc>
          <w:tcPr>
            <w:tcW w:w="425" w:type="dxa"/>
            <w:vMerge/>
            <w:shd w:val="clear" w:color="auto" w:fill="8EAADB" w:themeFill="accent1" w:themeFillTint="99"/>
          </w:tcPr>
          <w:p w14:paraId="4B4750CD" w14:textId="5F91C030" w:rsidR="00BC4EFB" w:rsidRDefault="00BC4EFB" w:rsidP="00232AEA"/>
        </w:tc>
        <w:tc>
          <w:tcPr>
            <w:tcW w:w="2412" w:type="dxa"/>
          </w:tcPr>
          <w:p w14:paraId="7638DCC0" w14:textId="75EA326A" w:rsidR="00BC4EFB" w:rsidRDefault="00BC4EFB" w:rsidP="00232AEA">
            <w:r>
              <w:t>Na week 5:</w:t>
            </w:r>
          </w:p>
          <w:p w14:paraId="628358A6" w14:textId="5196FF45" w:rsidR="00BC4EFB" w:rsidRDefault="00BC4EFB" w:rsidP="00232AEA"/>
        </w:tc>
        <w:tc>
          <w:tcPr>
            <w:tcW w:w="1717" w:type="dxa"/>
          </w:tcPr>
          <w:p w14:paraId="63ECBCDB" w14:textId="77777777" w:rsidR="00BC4EFB" w:rsidRDefault="00BC4EFB" w:rsidP="00232AEA"/>
        </w:tc>
        <w:tc>
          <w:tcPr>
            <w:tcW w:w="1719" w:type="dxa"/>
          </w:tcPr>
          <w:p w14:paraId="0C1614A0" w14:textId="77777777" w:rsidR="00BC4EFB" w:rsidRDefault="00BC4EFB" w:rsidP="00232AEA"/>
        </w:tc>
        <w:tc>
          <w:tcPr>
            <w:tcW w:w="1719" w:type="dxa"/>
          </w:tcPr>
          <w:p w14:paraId="4621E34A" w14:textId="77777777" w:rsidR="00BC4EFB" w:rsidRDefault="00BC4EFB" w:rsidP="00232AEA"/>
        </w:tc>
        <w:tc>
          <w:tcPr>
            <w:tcW w:w="1719" w:type="dxa"/>
          </w:tcPr>
          <w:p w14:paraId="1D196B52" w14:textId="77777777" w:rsidR="00BC4EFB" w:rsidRDefault="00BC4EFB" w:rsidP="00232AEA"/>
        </w:tc>
        <w:tc>
          <w:tcPr>
            <w:tcW w:w="1719" w:type="dxa"/>
          </w:tcPr>
          <w:p w14:paraId="7336EFAB" w14:textId="77777777" w:rsidR="00BC4EFB" w:rsidRDefault="00BC4EFB" w:rsidP="00232AEA"/>
        </w:tc>
        <w:tc>
          <w:tcPr>
            <w:tcW w:w="1718" w:type="dxa"/>
          </w:tcPr>
          <w:p w14:paraId="1D956CE2" w14:textId="77777777" w:rsidR="00BC4EFB" w:rsidRDefault="00BC4EFB" w:rsidP="00232AEA"/>
        </w:tc>
      </w:tr>
      <w:tr w:rsidR="00BC4EFB" w14:paraId="4055B836" w14:textId="77777777" w:rsidTr="001021B2">
        <w:tc>
          <w:tcPr>
            <w:tcW w:w="424" w:type="dxa"/>
            <w:vMerge/>
            <w:shd w:val="clear" w:color="auto" w:fill="B4C6E7" w:themeFill="accent1" w:themeFillTint="66"/>
          </w:tcPr>
          <w:p w14:paraId="4B44D485" w14:textId="77777777" w:rsidR="00BC4EFB" w:rsidRDefault="00BC4EFB" w:rsidP="00232AEA"/>
        </w:tc>
        <w:tc>
          <w:tcPr>
            <w:tcW w:w="425" w:type="dxa"/>
            <w:vMerge/>
            <w:shd w:val="clear" w:color="auto" w:fill="B4C6E7" w:themeFill="accent1" w:themeFillTint="66"/>
          </w:tcPr>
          <w:p w14:paraId="79B605C9" w14:textId="5FF1688D" w:rsidR="00BC4EFB" w:rsidRDefault="00BC4EFB" w:rsidP="00232AEA"/>
        </w:tc>
        <w:tc>
          <w:tcPr>
            <w:tcW w:w="425" w:type="dxa"/>
            <w:vMerge/>
            <w:shd w:val="clear" w:color="auto" w:fill="8EAADB" w:themeFill="accent1" w:themeFillTint="99"/>
          </w:tcPr>
          <w:p w14:paraId="63B1FCB5" w14:textId="54025CFC" w:rsidR="00BC4EFB" w:rsidRDefault="00BC4EFB" w:rsidP="00232AEA"/>
        </w:tc>
        <w:tc>
          <w:tcPr>
            <w:tcW w:w="2412" w:type="dxa"/>
          </w:tcPr>
          <w:p w14:paraId="1B510A8C" w14:textId="68A7FC63" w:rsidR="00BC4EFB" w:rsidRDefault="00BC4EFB" w:rsidP="00232AEA">
            <w:r>
              <w:t>Na week 6:</w:t>
            </w:r>
          </w:p>
          <w:p w14:paraId="642CAFCC" w14:textId="28CBDDCC" w:rsidR="00BC4EFB" w:rsidRDefault="00BC4EFB" w:rsidP="00232AEA"/>
        </w:tc>
        <w:tc>
          <w:tcPr>
            <w:tcW w:w="1717" w:type="dxa"/>
          </w:tcPr>
          <w:p w14:paraId="21611667" w14:textId="77777777" w:rsidR="00BC4EFB" w:rsidRDefault="00BC4EFB" w:rsidP="00232AEA"/>
        </w:tc>
        <w:tc>
          <w:tcPr>
            <w:tcW w:w="1719" w:type="dxa"/>
          </w:tcPr>
          <w:p w14:paraId="24A53979" w14:textId="77777777" w:rsidR="00BC4EFB" w:rsidRDefault="00BC4EFB" w:rsidP="00232AEA"/>
        </w:tc>
        <w:tc>
          <w:tcPr>
            <w:tcW w:w="1719" w:type="dxa"/>
          </w:tcPr>
          <w:p w14:paraId="719A9871" w14:textId="77777777" w:rsidR="00BC4EFB" w:rsidRDefault="00BC4EFB" w:rsidP="00232AEA"/>
        </w:tc>
        <w:tc>
          <w:tcPr>
            <w:tcW w:w="1719" w:type="dxa"/>
          </w:tcPr>
          <w:p w14:paraId="52D71DD0" w14:textId="77777777" w:rsidR="00BC4EFB" w:rsidRDefault="00BC4EFB" w:rsidP="00232AEA"/>
        </w:tc>
        <w:tc>
          <w:tcPr>
            <w:tcW w:w="1719" w:type="dxa"/>
          </w:tcPr>
          <w:p w14:paraId="219F8AA8" w14:textId="77777777" w:rsidR="00BC4EFB" w:rsidRDefault="00BC4EFB" w:rsidP="00232AEA"/>
        </w:tc>
        <w:tc>
          <w:tcPr>
            <w:tcW w:w="1718" w:type="dxa"/>
          </w:tcPr>
          <w:p w14:paraId="00971D8F" w14:textId="77777777" w:rsidR="00BC4EFB" w:rsidRDefault="00BC4EFB" w:rsidP="00232AEA"/>
        </w:tc>
      </w:tr>
      <w:tr w:rsidR="00BC4EFB" w14:paraId="36039783" w14:textId="77777777" w:rsidTr="001021B2">
        <w:tc>
          <w:tcPr>
            <w:tcW w:w="424" w:type="dxa"/>
            <w:vMerge w:val="restart"/>
            <w:shd w:val="clear" w:color="auto" w:fill="FFFFFF" w:themeFill="background1"/>
          </w:tcPr>
          <w:p w14:paraId="69DAE4F5" w14:textId="77777777" w:rsidR="00BC4EFB" w:rsidRDefault="00BC4EFB" w:rsidP="00232AEA"/>
        </w:tc>
        <w:tc>
          <w:tcPr>
            <w:tcW w:w="425" w:type="dxa"/>
            <w:vMerge/>
            <w:shd w:val="clear" w:color="auto" w:fill="FFFFFF" w:themeFill="background1"/>
          </w:tcPr>
          <w:p w14:paraId="0D592801" w14:textId="2A99D05A" w:rsidR="00BC4EFB" w:rsidRDefault="00BC4EFB" w:rsidP="00232AEA"/>
        </w:tc>
        <w:tc>
          <w:tcPr>
            <w:tcW w:w="425" w:type="dxa"/>
            <w:vMerge/>
            <w:shd w:val="clear" w:color="auto" w:fill="8EAADB" w:themeFill="accent1" w:themeFillTint="99"/>
          </w:tcPr>
          <w:p w14:paraId="19670A06" w14:textId="5708F2D8" w:rsidR="00BC4EFB" w:rsidRDefault="00BC4EFB" w:rsidP="00232AEA"/>
        </w:tc>
        <w:tc>
          <w:tcPr>
            <w:tcW w:w="2412" w:type="dxa"/>
          </w:tcPr>
          <w:p w14:paraId="375FD48C" w14:textId="2820AAA4" w:rsidR="00BC4EFB" w:rsidRDefault="00BC4EFB" w:rsidP="00232AEA">
            <w:r>
              <w:t>Na week 7:</w:t>
            </w:r>
          </w:p>
          <w:p w14:paraId="30C7ED69" w14:textId="3008ABE2" w:rsidR="00BC4EFB" w:rsidRDefault="00BC4EFB" w:rsidP="00232AEA"/>
        </w:tc>
        <w:tc>
          <w:tcPr>
            <w:tcW w:w="1717" w:type="dxa"/>
          </w:tcPr>
          <w:p w14:paraId="00EB949D" w14:textId="77777777" w:rsidR="00BC4EFB" w:rsidRDefault="00BC4EFB" w:rsidP="00232AEA"/>
        </w:tc>
        <w:tc>
          <w:tcPr>
            <w:tcW w:w="1719" w:type="dxa"/>
          </w:tcPr>
          <w:p w14:paraId="68B0F8BD" w14:textId="77777777" w:rsidR="00BC4EFB" w:rsidRDefault="00BC4EFB" w:rsidP="00232AEA"/>
        </w:tc>
        <w:tc>
          <w:tcPr>
            <w:tcW w:w="1719" w:type="dxa"/>
          </w:tcPr>
          <w:p w14:paraId="68436338" w14:textId="77777777" w:rsidR="00BC4EFB" w:rsidRDefault="00BC4EFB" w:rsidP="00232AEA"/>
        </w:tc>
        <w:tc>
          <w:tcPr>
            <w:tcW w:w="1719" w:type="dxa"/>
          </w:tcPr>
          <w:p w14:paraId="7C424A9C" w14:textId="77777777" w:rsidR="00BC4EFB" w:rsidRDefault="00BC4EFB" w:rsidP="00232AEA"/>
        </w:tc>
        <w:tc>
          <w:tcPr>
            <w:tcW w:w="1719" w:type="dxa"/>
          </w:tcPr>
          <w:p w14:paraId="163538C3" w14:textId="77777777" w:rsidR="00BC4EFB" w:rsidRDefault="00BC4EFB" w:rsidP="00232AEA"/>
        </w:tc>
        <w:tc>
          <w:tcPr>
            <w:tcW w:w="1718" w:type="dxa"/>
          </w:tcPr>
          <w:p w14:paraId="12CF4E82" w14:textId="77777777" w:rsidR="00BC4EFB" w:rsidRDefault="00BC4EFB" w:rsidP="00232AEA"/>
        </w:tc>
      </w:tr>
      <w:tr w:rsidR="00BC4EFB" w14:paraId="60789ADD" w14:textId="77777777" w:rsidTr="001021B2">
        <w:tc>
          <w:tcPr>
            <w:tcW w:w="424" w:type="dxa"/>
            <w:vMerge/>
            <w:shd w:val="clear" w:color="auto" w:fill="FFFFFF" w:themeFill="background1"/>
          </w:tcPr>
          <w:p w14:paraId="305703BD" w14:textId="77777777" w:rsidR="00BC4EFB" w:rsidRDefault="00BC4EFB" w:rsidP="00232AEA"/>
        </w:tc>
        <w:tc>
          <w:tcPr>
            <w:tcW w:w="425" w:type="dxa"/>
            <w:vMerge/>
            <w:shd w:val="clear" w:color="auto" w:fill="FFFFFF" w:themeFill="background1"/>
          </w:tcPr>
          <w:p w14:paraId="7FFD3F97" w14:textId="0D8E8A29" w:rsidR="00BC4EFB" w:rsidRDefault="00BC4EFB" w:rsidP="00232AEA"/>
        </w:tc>
        <w:tc>
          <w:tcPr>
            <w:tcW w:w="425" w:type="dxa"/>
            <w:vMerge/>
            <w:shd w:val="clear" w:color="auto" w:fill="8EAADB" w:themeFill="accent1" w:themeFillTint="99"/>
          </w:tcPr>
          <w:p w14:paraId="6EA2475D" w14:textId="3060788B" w:rsidR="00BC4EFB" w:rsidRDefault="00BC4EFB" w:rsidP="00232AEA"/>
        </w:tc>
        <w:tc>
          <w:tcPr>
            <w:tcW w:w="2412" w:type="dxa"/>
          </w:tcPr>
          <w:p w14:paraId="08715E66" w14:textId="3CD1CB47" w:rsidR="00BC4EFB" w:rsidRDefault="00BC4EFB" w:rsidP="00232AEA">
            <w:r>
              <w:t>Na week 8:</w:t>
            </w:r>
          </w:p>
          <w:p w14:paraId="2EC7BAFD" w14:textId="57B6CF99" w:rsidR="00BC4EFB" w:rsidRDefault="00BC4EFB" w:rsidP="00232AEA"/>
        </w:tc>
        <w:tc>
          <w:tcPr>
            <w:tcW w:w="1717" w:type="dxa"/>
          </w:tcPr>
          <w:p w14:paraId="3F5D4F61" w14:textId="77777777" w:rsidR="00BC4EFB" w:rsidRDefault="00BC4EFB" w:rsidP="00232AEA"/>
        </w:tc>
        <w:tc>
          <w:tcPr>
            <w:tcW w:w="1719" w:type="dxa"/>
          </w:tcPr>
          <w:p w14:paraId="79BB2369" w14:textId="77777777" w:rsidR="00BC4EFB" w:rsidRDefault="00BC4EFB" w:rsidP="00232AEA"/>
        </w:tc>
        <w:tc>
          <w:tcPr>
            <w:tcW w:w="1719" w:type="dxa"/>
          </w:tcPr>
          <w:p w14:paraId="1B4A77EC" w14:textId="77777777" w:rsidR="00BC4EFB" w:rsidRDefault="00BC4EFB" w:rsidP="00232AEA"/>
        </w:tc>
        <w:tc>
          <w:tcPr>
            <w:tcW w:w="1719" w:type="dxa"/>
          </w:tcPr>
          <w:p w14:paraId="12E7471E" w14:textId="77777777" w:rsidR="00BC4EFB" w:rsidRDefault="00BC4EFB" w:rsidP="00232AEA"/>
        </w:tc>
        <w:tc>
          <w:tcPr>
            <w:tcW w:w="1719" w:type="dxa"/>
          </w:tcPr>
          <w:p w14:paraId="4DA00E15" w14:textId="77777777" w:rsidR="00BC4EFB" w:rsidRDefault="00BC4EFB" w:rsidP="00232AEA"/>
        </w:tc>
        <w:tc>
          <w:tcPr>
            <w:tcW w:w="1718" w:type="dxa"/>
          </w:tcPr>
          <w:p w14:paraId="778AC0ED" w14:textId="77777777" w:rsidR="00BC4EFB" w:rsidRDefault="00BC4EFB" w:rsidP="00232AEA"/>
          <w:p w14:paraId="104920B6" w14:textId="12C3AB2E" w:rsidR="00BC4EFB" w:rsidRDefault="00BC4EFB" w:rsidP="00232AEA"/>
        </w:tc>
      </w:tr>
    </w:tbl>
    <w:p w14:paraId="6B2BB05F" w14:textId="7301865F" w:rsidR="0003623F" w:rsidRDefault="0003623F"/>
    <w:sectPr w:rsidR="0003623F" w:rsidSect="00C16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ED2C" w14:textId="77777777" w:rsidR="00DE65B4" w:rsidRDefault="00DE65B4" w:rsidP="00C335E1">
      <w:r>
        <w:separator/>
      </w:r>
    </w:p>
  </w:endnote>
  <w:endnote w:type="continuationSeparator" w:id="0">
    <w:p w14:paraId="32CBE535" w14:textId="77777777" w:rsidR="00DE65B4" w:rsidRDefault="00DE65B4" w:rsidP="00C3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DF09" w14:textId="77777777" w:rsidR="00244C62" w:rsidRDefault="00244C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2CA7" w14:textId="77777777" w:rsidR="00244C62" w:rsidRDefault="00244C6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1AE6" w14:textId="77777777" w:rsidR="00244C62" w:rsidRDefault="00244C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D161" w14:textId="77777777" w:rsidR="00DE65B4" w:rsidRDefault="00DE65B4" w:rsidP="00C335E1">
      <w:r>
        <w:separator/>
      </w:r>
    </w:p>
  </w:footnote>
  <w:footnote w:type="continuationSeparator" w:id="0">
    <w:p w14:paraId="59918D14" w14:textId="77777777" w:rsidR="00DE65B4" w:rsidRDefault="00DE65B4" w:rsidP="00C3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6017" w14:textId="77777777" w:rsidR="00244C62" w:rsidRDefault="00244C6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24"/>
        <w:szCs w:val="24"/>
        <w:lang w:val="nl-NL"/>
      </w:rPr>
      <w:alias w:val="Titel"/>
      <w:tag w:val=""/>
      <w:id w:val="-22099357"/>
      <w:placeholder>
        <w:docPart w:val="2A7A84EAE5647C4A8ED6496140874CE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38B6A91C" w14:textId="0F98AC29" w:rsidR="00C335E1" w:rsidRPr="000F6F65" w:rsidRDefault="00244C62">
        <w:pPr>
          <w:pStyle w:val="Geenafstand"/>
          <w:spacing w:after="240" w:line="264" w:lineRule="auto"/>
          <w:rPr>
            <w:color w:val="4472C4" w:themeColor="accent1"/>
            <w:spacing w:val="20"/>
            <w:sz w:val="24"/>
            <w:szCs w:val="24"/>
            <w:lang w:val="nl-NL"/>
          </w:rPr>
        </w:pPr>
        <w:r>
          <w:rPr>
            <w:color w:val="000000" w:themeColor="text1"/>
            <w:sz w:val="24"/>
            <w:szCs w:val="24"/>
            <w:lang w:val="nl-NL"/>
          </w:rPr>
          <w:t xml:space="preserve">Bijlage VIII </w:t>
        </w:r>
        <w:r>
          <w:rPr>
            <w:color w:val="000000" w:themeColor="text1"/>
            <w:sz w:val="24"/>
            <w:szCs w:val="24"/>
            <w:lang w:val="nl-NL"/>
          </w:rPr>
          <w:t xml:space="preserve">a. </w:t>
        </w:r>
        <w:proofErr w:type="spellStart"/>
        <w:r>
          <w:rPr>
            <w:color w:val="000000" w:themeColor="text1"/>
            <w:sz w:val="24"/>
            <w:szCs w:val="24"/>
            <w:lang w:val="nl-NL"/>
          </w:rPr>
          <w:t>Kindvolgsysteem</w:t>
        </w:r>
        <w:proofErr w:type="spellEnd"/>
        <w:r>
          <w:rPr>
            <w:color w:val="000000" w:themeColor="text1"/>
            <w:sz w:val="24"/>
            <w:szCs w:val="24"/>
            <w:lang w:val="nl-NL"/>
          </w:rPr>
          <w:t xml:space="preserve"> SASS-groepsinterventie (overzicht voor leerkracht)</w:t>
        </w:r>
      </w:p>
    </w:sdtContent>
  </w:sdt>
  <w:p w14:paraId="2448F6C4" w14:textId="77777777" w:rsidR="00C335E1" w:rsidRDefault="00C335E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7707" w14:textId="77777777" w:rsidR="00244C62" w:rsidRDefault="00244C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15EA3"/>
    <w:multiLevelType w:val="hybridMultilevel"/>
    <w:tmpl w:val="CBF28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04"/>
    <w:rsid w:val="00021F06"/>
    <w:rsid w:val="0003623F"/>
    <w:rsid w:val="000E1B58"/>
    <w:rsid w:val="000F6F65"/>
    <w:rsid w:val="00101DAD"/>
    <w:rsid w:val="001021B2"/>
    <w:rsid w:val="00182E54"/>
    <w:rsid w:val="001E0804"/>
    <w:rsid w:val="00203F63"/>
    <w:rsid w:val="00232AEA"/>
    <w:rsid w:val="00244C62"/>
    <w:rsid w:val="00281506"/>
    <w:rsid w:val="00294D6D"/>
    <w:rsid w:val="00332E3B"/>
    <w:rsid w:val="0034354E"/>
    <w:rsid w:val="00362D7A"/>
    <w:rsid w:val="00385773"/>
    <w:rsid w:val="003C1D80"/>
    <w:rsid w:val="003D7861"/>
    <w:rsid w:val="003E5C8B"/>
    <w:rsid w:val="00453D91"/>
    <w:rsid w:val="005631ED"/>
    <w:rsid w:val="00572B45"/>
    <w:rsid w:val="005D473F"/>
    <w:rsid w:val="00837DC5"/>
    <w:rsid w:val="008628CF"/>
    <w:rsid w:val="008D20EF"/>
    <w:rsid w:val="009552C0"/>
    <w:rsid w:val="009D6B5B"/>
    <w:rsid w:val="00AB51FB"/>
    <w:rsid w:val="00BA15B8"/>
    <w:rsid w:val="00BC4EFB"/>
    <w:rsid w:val="00C04F41"/>
    <w:rsid w:val="00C162EF"/>
    <w:rsid w:val="00C335E1"/>
    <w:rsid w:val="00CE7B69"/>
    <w:rsid w:val="00DC1EE5"/>
    <w:rsid w:val="00DE65B4"/>
    <w:rsid w:val="00DF0B52"/>
    <w:rsid w:val="00DF1264"/>
    <w:rsid w:val="00E10EFB"/>
    <w:rsid w:val="00E17371"/>
    <w:rsid w:val="00E3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44B66"/>
  <w15:chartTrackingRefBased/>
  <w15:docId w15:val="{4A018BAC-3DAB-BB42-A846-9A507A74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0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E08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table" w:styleId="Tabelraster">
    <w:name w:val="Table Grid"/>
    <w:basedOn w:val="Standaardtabel"/>
    <w:uiPriority w:val="39"/>
    <w:rsid w:val="00C16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335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35E1"/>
  </w:style>
  <w:style w:type="paragraph" w:styleId="Voettekst">
    <w:name w:val="footer"/>
    <w:basedOn w:val="Standaard"/>
    <w:link w:val="VoettekstChar"/>
    <w:uiPriority w:val="99"/>
    <w:unhideWhenUsed/>
    <w:rsid w:val="00C335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35E1"/>
  </w:style>
  <w:style w:type="paragraph" w:styleId="Geenafstand">
    <w:name w:val="No Spacing"/>
    <w:uiPriority w:val="1"/>
    <w:qFormat/>
    <w:rsid w:val="00C335E1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7A84EAE5647C4A8ED6496140874C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DC7D80-9508-AA47-B778-8963E22906CE}"/>
      </w:docPartPr>
      <w:docPartBody>
        <w:p w:rsidR="002B6D06" w:rsidRDefault="00EA3808" w:rsidP="00EA3808">
          <w:pPr>
            <w:pStyle w:val="2A7A84EAE5647C4A8ED6496140874CE3"/>
          </w:pPr>
          <w:r w:rsidRPr="008B24D3">
            <w:rPr>
              <w:color w:val="4472C4" w:themeColor="accent1"/>
              <w:spacing w:val="20"/>
              <w:sz w:val="28"/>
            </w:rPr>
            <w:t>[Documenttitel]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08"/>
    <w:rsid w:val="00244B04"/>
    <w:rsid w:val="002B6D06"/>
    <w:rsid w:val="00A2603D"/>
    <w:rsid w:val="00E83D3F"/>
    <w:rsid w:val="00E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7A84EAE5647C4A8ED6496140874CE3">
    <w:name w:val="2A7A84EAE5647C4A8ED6496140874CE3"/>
    <w:rsid w:val="00EA3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VIII a. Kindvolgsysteem SASS-groepsinterventie (overzicht voor leerkracht)</dc:title>
  <dc:subject/>
  <dc:creator>Ingrid van Bommel</dc:creator>
  <cp:keywords/>
  <dc:description/>
  <cp:lastModifiedBy>Ingrid van Bommel</cp:lastModifiedBy>
  <cp:revision>6</cp:revision>
  <cp:lastPrinted>2022-03-01T21:21:00Z</cp:lastPrinted>
  <dcterms:created xsi:type="dcterms:W3CDTF">2022-03-01T21:21:00Z</dcterms:created>
  <dcterms:modified xsi:type="dcterms:W3CDTF">2022-03-09T09:01:00Z</dcterms:modified>
</cp:coreProperties>
</file>